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B4" w:rsidRPr="002C1EFC" w:rsidRDefault="002C1EFC" w:rsidP="00965D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940425" cy="1325734"/>
            <wp:effectExtent l="19050" t="0" r="3175" b="0"/>
            <wp:docPr id="1" name="Рисунок 1" descr="C:\Documents and Settings\Завуч\Рабочий стол\положение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Завуч\Рабочий стол\положение 00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257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D2F" w:rsidRPr="002C1EFC" w:rsidRDefault="00965D2F" w:rsidP="00965D2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65D2F" w:rsidRPr="002C1EFC" w:rsidRDefault="000D3803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951CB4" w:rsidRPr="002C1EFC" w:rsidRDefault="000D3803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о внутренней системе оценки качества образования в муниципальном бюджетном общеобразовательном учреждении «Апастовская СОШ»</w:t>
      </w:r>
    </w:p>
    <w:p w:rsidR="00965D2F" w:rsidRPr="002C1EFC" w:rsidRDefault="00965D2F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D3803" w:rsidRPr="002C1EFC" w:rsidRDefault="000D3803" w:rsidP="00965D2F">
      <w:pPr>
        <w:pStyle w:val="a3"/>
        <w:numPr>
          <w:ilvl w:val="0"/>
          <w:numId w:val="1"/>
        </w:numPr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Общие положения.</w:t>
      </w:r>
    </w:p>
    <w:p w:rsidR="000D3803" w:rsidRPr="002C1EFC" w:rsidRDefault="001C00B3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1.1.Настоящее положение о внутренней системе оценки качества образования (далее Положение) определяет цели, задачи, принципы  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вутренней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системы оценки качества образования в школе  (далее   ВСОКО), ее организационную и функциональную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труктуру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, реализацию (содержание процедур контроля и экспертной оценки качества образования) и общественное участие в оценке и контроля качества образования.</w:t>
      </w:r>
    </w:p>
    <w:p w:rsidR="001C00B3" w:rsidRPr="002C1EFC" w:rsidRDefault="001C00B3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1.2.Положение разработано в соответствии с:</w:t>
      </w:r>
    </w:p>
    <w:p w:rsidR="001C00B3" w:rsidRPr="002C1EFC" w:rsidRDefault="001C00B3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Федеральным законом  от 29.12.2012г. №273-ФЗ «Об образовании  в Российской Федерации»</w:t>
      </w:r>
    </w:p>
    <w:p w:rsidR="001C00B3" w:rsidRPr="002C1EFC" w:rsidRDefault="001C00B3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России от 30.08.2013г. </w:t>
      </w:r>
      <w:r w:rsidR="00C87970" w:rsidRPr="002C1EFC">
        <w:rPr>
          <w:rFonts w:ascii="Times New Roman" w:hAnsi="Times New Roman" w:cs="Times New Roman"/>
          <w:sz w:val="24"/>
          <w:szCs w:val="24"/>
        </w:rPr>
        <w:t xml:space="preserve"> </w:t>
      </w:r>
      <w:r w:rsidRPr="002C1EFC">
        <w:rPr>
          <w:rFonts w:ascii="Times New Roman" w:hAnsi="Times New Roman" w:cs="Times New Roman"/>
          <w:sz w:val="24"/>
          <w:szCs w:val="24"/>
        </w:rPr>
        <w:t>№1015</w:t>
      </w:r>
    </w:p>
    <w:p w:rsidR="001C00B3" w:rsidRPr="002C1EFC" w:rsidRDefault="001C00B3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России </w:t>
      </w:r>
      <w:r w:rsidR="00C87970" w:rsidRPr="002C1EFC">
        <w:rPr>
          <w:rFonts w:ascii="Times New Roman" w:hAnsi="Times New Roman" w:cs="Times New Roman"/>
          <w:sz w:val="24"/>
          <w:szCs w:val="24"/>
        </w:rPr>
        <w:t xml:space="preserve"> от </w:t>
      </w:r>
      <w:r w:rsidRPr="002C1EFC">
        <w:rPr>
          <w:rFonts w:ascii="Times New Roman" w:hAnsi="Times New Roman" w:cs="Times New Roman"/>
          <w:sz w:val="24"/>
          <w:szCs w:val="24"/>
        </w:rPr>
        <w:t>06.10.2009г. №373</w:t>
      </w:r>
    </w:p>
    <w:p w:rsidR="001C00B3" w:rsidRPr="002C1EFC" w:rsidRDefault="001C00B3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РФ от 17.12.2010 №</w:t>
      </w:r>
      <w:r w:rsidR="00C87970" w:rsidRPr="002C1EFC">
        <w:rPr>
          <w:rFonts w:ascii="Times New Roman" w:hAnsi="Times New Roman" w:cs="Times New Roman"/>
          <w:sz w:val="24"/>
          <w:szCs w:val="24"/>
        </w:rPr>
        <w:t>1897</w:t>
      </w:r>
    </w:p>
    <w:p w:rsidR="00C87970" w:rsidRPr="002C1EFC" w:rsidRDefault="00C87970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России от 17.05.2012г. № 413</w:t>
      </w:r>
    </w:p>
    <w:p w:rsidR="00C87970" w:rsidRPr="002C1EFC" w:rsidRDefault="00C87970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 №462  от 14.06.2013г. «Об утверждении порядка проведения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в школе»</w:t>
      </w:r>
    </w:p>
    <w:p w:rsidR="00C87970" w:rsidRPr="002C1EFC" w:rsidRDefault="00C87970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Приказом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России от 10.12.2013г. №1324 «Об утверждении показателей деятельности образовательной организации, подлежащей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самообследованию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»</w:t>
      </w:r>
    </w:p>
    <w:p w:rsidR="00C87970" w:rsidRPr="002C1EFC" w:rsidRDefault="00C87970" w:rsidP="00965D2F">
      <w:pPr>
        <w:pStyle w:val="a3"/>
        <w:numPr>
          <w:ilvl w:val="0"/>
          <w:numId w:val="2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Уставом Школы</w:t>
      </w:r>
    </w:p>
    <w:p w:rsidR="00C87970" w:rsidRPr="002C1EFC" w:rsidRDefault="00C87970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1.3. Настоящее положение  закрепляет основные направления и цели  оценочной деятельности  в МБОУ «Апастовская СОШ» (далее Школа) и призвано способствовать управлению качеством образования в Школе.</w:t>
      </w:r>
    </w:p>
    <w:p w:rsidR="00C87970" w:rsidRPr="002C1EFC" w:rsidRDefault="00C87970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1.4. Настоящее положение принимается на неопределенный срок. После принятия новой редакции Положения предыдущая редакция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утрачивае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силу.</w:t>
      </w:r>
    </w:p>
    <w:p w:rsidR="009D0919" w:rsidRPr="002C1EFC" w:rsidRDefault="00C87970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1.</w:t>
      </w:r>
      <w:r w:rsidR="009D0919" w:rsidRPr="002C1EFC">
        <w:rPr>
          <w:rFonts w:ascii="Times New Roman" w:hAnsi="Times New Roman" w:cs="Times New Roman"/>
          <w:sz w:val="24"/>
          <w:szCs w:val="24"/>
        </w:rPr>
        <w:t xml:space="preserve">5. В настоящем положении  используются следующие понятия: </w:t>
      </w:r>
    </w:p>
    <w:p w:rsidR="009D0919" w:rsidRPr="002C1EFC" w:rsidRDefault="009D0919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качество  образования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комплексная характеристика образовательной деятельности и подготовки учащегося, выражающая степень ее соответствия федеральным государственным образовательным  </w:t>
      </w:r>
      <w:r w:rsidR="002F0DA4" w:rsidRPr="002C1EFC">
        <w:rPr>
          <w:rFonts w:ascii="Times New Roman" w:hAnsi="Times New Roman" w:cs="Times New Roman"/>
          <w:sz w:val="24"/>
          <w:szCs w:val="24"/>
        </w:rPr>
        <w:t xml:space="preserve">стандартам, образовательным стандартам, федеральным государственным требованиям и (или) потребностям физического или юридического лица, в интересах которого осуществляется образовательная деятельность, в том числе, степень достижения планируемых результатов освоения основной образовательной программы;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 xml:space="preserve"> внутренняя система оценки качества образования (далее – ВСОКО</w:t>
      </w:r>
      <w:r w:rsidRPr="002C1EFC">
        <w:rPr>
          <w:rFonts w:ascii="Times New Roman" w:hAnsi="Times New Roman" w:cs="Times New Roman"/>
          <w:sz w:val="24"/>
          <w:szCs w:val="24"/>
        </w:rPr>
        <w:t xml:space="preserve">) – система управления качеством образования на основе проектирования, сбора и анализа </w:t>
      </w:r>
      <w:r w:rsidRPr="002C1EFC">
        <w:rPr>
          <w:rFonts w:ascii="Times New Roman" w:hAnsi="Times New Roman" w:cs="Times New Roman"/>
          <w:sz w:val="24"/>
          <w:szCs w:val="24"/>
        </w:rPr>
        <w:lastRenderedPageBreak/>
        <w:t>информации о содержании образования, результатах освоения основной образовательной программы (по уровням 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</w:t>
      </w:r>
      <w:r w:rsidR="009D0919" w:rsidRPr="002C1EFC">
        <w:rPr>
          <w:rFonts w:ascii="Times New Roman" w:hAnsi="Times New Roman" w:cs="Times New Roman"/>
          <w:sz w:val="24"/>
          <w:szCs w:val="24"/>
        </w:rPr>
        <w:t>ных образовательных программ Школы</w:t>
      </w:r>
      <w:r w:rsidRPr="002C1EF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</w:t>
      </w:r>
      <w:r w:rsidRPr="002C1EFC">
        <w:rPr>
          <w:rFonts w:ascii="Times New Roman" w:hAnsi="Times New Roman" w:cs="Times New Roman"/>
          <w:b/>
          <w:sz w:val="24"/>
          <w:szCs w:val="24"/>
        </w:rPr>
        <w:t>ФК ГОС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федеральный компонент государственного образовательного стандарта; 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</w:t>
      </w:r>
      <w:r w:rsidRPr="002C1EFC">
        <w:rPr>
          <w:rFonts w:ascii="Times New Roman" w:hAnsi="Times New Roman" w:cs="Times New Roman"/>
          <w:b/>
          <w:sz w:val="24"/>
          <w:szCs w:val="24"/>
        </w:rPr>
        <w:t>ФГОС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федеральный государственный образовательный стандарт;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ООП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основная образовательная программа;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НОО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начальное общее образование;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ООО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основное общее образование; </w:t>
      </w:r>
    </w:p>
    <w:p w:rsidR="009D0919" w:rsidRPr="002C1EFC" w:rsidRDefault="002F0DA4" w:rsidP="00965D2F">
      <w:pPr>
        <w:pStyle w:val="a3"/>
        <w:numPr>
          <w:ilvl w:val="0"/>
          <w:numId w:val="4"/>
        </w:numPr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СОО</w:t>
      </w:r>
      <w:r w:rsidRPr="002C1EFC">
        <w:rPr>
          <w:rFonts w:ascii="Times New Roman" w:hAnsi="Times New Roman" w:cs="Times New Roman"/>
          <w:sz w:val="24"/>
          <w:szCs w:val="24"/>
        </w:rPr>
        <w:t xml:space="preserve"> – среднее общее образование.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1.6. Внутренняя система оценки качества образования: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функционирует во взаимосвязи с системой внутришкольного контроля и мониторинга как основой управления образо</w:t>
      </w:r>
      <w:r w:rsidR="009D0919" w:rsidRPr="002C1EFC">
        <w:rPr>
          <w:rFonts w:ascii="Times New Roman" w:hAnsi="Times New Roman" w:cs="Times New Roman"/>
          <w:sz w:val="24"/>
          <w:szCs w:val="24"/>
        </w:rPr>
        <w:t>вательной деятельностью Школы</w:t>
      </w:r>
      <w:r w:rsidRPr="002C1EFC">
        <w:rPr>
          <w:rFonts w:ascii="Times New Roman" w:hAnsi="Times New Roman" w:cs="Times New Roman"/>
          <w:sz w:val="24"/>
          <w:szCs w:val="24"/>
        </w:rPr>
        <w:t>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направлена на обеспечение соответствия процедурам и содержанию внешней оценки качества образования;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учитывает федеральные требования</w:t>
      </w:r>
      <w:r w:rsidR="009D0919" w:rsidRPr="002C1EFC">
        <w:rPr>
          <w:rFonts w:ascii="Times New Roman" w:hAnsi="Times New Roman" w:cs="Times New Roman"/>
          <w:sz w:val="24"/>
          <w:szCs w:val="24"/>
        </w:rPr>
        <w:t xml:space="preserve"> к порядку проведения Школой </w:t>
      </w:r>
      <w:r w:rsidRPr="002C1EFC">
        <w:rPr>
          <w:rFonts w:ascii="Times New Roman" w:hAnsi="Times New Roman" w:cs="Times New Roman"/>
          <w:sz w:val="24"/>
          <w:szCs w:val="24"/>
        </w:rPr>
        <w:t xml:space="preserve">процедуры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и параметров, используемых в процессе федерального государственного контроля качества образования.  </w:t>
      </w:r>
    </w:p>
    <w:p w:rsidR="002F0DA4" w:rsidRPr="002C1EFC" w:rsidRDefault="002F0DA4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2. Порядок организации ВСОКО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2.1. Ключевыми направлениями ВСОКО по уровням общего образования являются: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содержание образования (основные и дополнительные образовательные программы), его реализация в процессе образовательной деятельности;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  условия реализации образовательных программ;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достижения учащимися результатов освоения образовательных программ.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</w:t>
      </w:r>
      <w:r w:rsidR="00951CB4" w:rsidRPr="002C1EFC">
        <w:rPr>
          <w:rFonts w:ascii="Times New Roman" w:hAnsi="Times New Roman" w:cs="Times New Roman"/>
          <w:sz w:val="24"/>
          <w:szCs w:val="24"/>
        </w:rPr>
        <w:t xml:space="preserve">ур (система мониторинга).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  </w:t>
      </w:r>
    </w:p>
    <w:p w:rsidR="00965D2F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«дорожной карты» реализации ООП;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контрольную оценку по итогам реализации ООП и выполнения «дорожной карты»;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рубежный мониторинг.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2.4. Стартовая оценка проводится на этапе проектирования и (или) коррекции ООП каждого из уровней: начального общего, основного общего, среднего общего  образования и не предполагает оценку результатов.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2.5. Контрольная оценка проводится по итогам реализации ООП и включает оценку: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эффективности реализованной ООП;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выполнения «дорожной карты»;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достижений учащимися планируемых результатов.          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2.6.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аттестации.  </w:t>
      </w:r>
    </w:p>
    <w:p w:rsidR="002F0DA4" w:rsidRPr="002C1EFC" w:rsidRDefault="002F0DA4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lastRenderedPageBreak/>
        <w:t>3. Оценка содержания образования и образовательной деятельности</w:t>
      </w:r>
      <w:r w:rsidR="00965D2F" w:rsidRPr="002C1EFC">
        <w:rPr>
          <w:rFonts w:ascii="Times New Roman" w:hAnsi="Times New Roman" w:cs="Times New Roman"/>
          <w:b/>
          <w:sz w:val="24"/>
          <w:szCs w:val="24"/>
        </w:rPr>
        <w:t>.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3.1. С</w:t>
      </w:r>
      <w:r w:rsidR="009D0919" w:rsidRPr="002C1EFC">
        <w:rPr>
          <w:rFonts w:ascii="Times New Roman" w:hAnsi="Times New Roman" w:cs="Times New Roman"/>
          <w:sz w:val="24"/>
          <w:szCs w:val="24"/>
        </w:rPr>
        <w:t>одержание образования в Школе</w:t>
      </w:r>
      <w:r w:rsidRPr="002C1EFC">
        <w:rPr>
          <w:rFonts w:ascii="Times New Roman" w:hAnsi="Times New Roman" w:cs="Times New Roman"/>
          <w:sz w:val="24"/>
          <w:szCs w:val="24"/>
        </w:rPr>
        <w:t xml:space="preserve"> определяется основной образовательной программой соответствующего уровня общего образования, разработанной согласно требованиям образовательного стандарта (ФКГОС ООО и СОО, ФГОС НОО, ФГОС ООО).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3.2.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</w:t>
      </w:r>
      <w:r w:rsidR="009D0919" w:rsidRPr="002C1EFC">
        <w:rPr>
          <w:rFonts w:ascii="Times New Roman" w:hAnsi="Times New Roman" w:cs="Times New Roman"/>
          <w:sz w:val="24"/>
          <w:szCs w:val="24"/>
        </w:rPr>
        <w:t xml:space="preserve"> Школе </w:t>
      </w:r>
      <w:r w:rsidRPr="002C1EFC">
        <w:rPr>
          <w:rFonts w:ascii="Times New Roman" w:hAnsi="Times New Roman" w:cs="Times New Roman"/>
          <w:sz w:val="24"/>
          <w:szCs w:val="24"/>
        </w:rPr>
        <w:t xml:space="preserve">(Приложение 1).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3.3. В рамках содержания образования оценке подвергаются: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3.3.1. Для классов, обучающихся в соответствии с ФК ГОС: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соответствие структуры и содержания учебного плана структуре и содержанию базисного учебного плана 2004 г.;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учебных планов для учащихся, осваивающих ООП по индивидуальному учебному плану;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</w:t>
      </w:r>
      <w:r w:rsidR="009D0919" w:rsidRPr="002C1EFC">
        <w:rPr>
          <w:rFonts w:ascii="Times New Roman" w:hAnsi="Times New Roman" w:cs="Times New Roman"/>
          <w:sz w:val="24"/>
          <w:szCs w:val="24"/>
        </w:rPr>
        <w:t>мировании компонента Школы</w:t>
      </w:r>
      <w:r w:rsidR="00951CB4" w:rsidRPr="002C1EF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наличие рабочих программ учебных предметов, курсов, дисциплин (модулей) по всем предметам, курсам, дисциплинам (модулям) учебного плана;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соответствие содержания рабочих программ учебных предметов, курсов, дисциплин (модулей) по всем предметам, курсам, дисциплинам (модулям) требованиям ФК ГОС;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реализация в полном объеме содержания программного материала по учебному(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 предмету(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), курсу(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), дисциплине(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) (модулю(ям) (выполнение рабочих программ);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наличие программ воспитательной направленности;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наличие плана-графика внеурочной деятельности в рамках ООП;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наличие рабочих программ и др. документации по направлениям внеурочной деятельности, соответствие содержания заявленному направлению;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реализация в полном объеме содержания программного материала по направлениям внеурочной деятельности;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наличие адаптированных образовательных программ;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индивидуальных учебных планов и графиков.</w:t>
      </w:r>
    </w:p>
    <w:p w:rsidR="00965D2F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3.3.2. Для классов, обучающихся в соответствии с ФГОС НОО, ФГОС ООО: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соответствие структуры ООП требованиям соответствующего ФГОС;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учет в О</w:t>
      </w:r>
      <w:r w:rsidR="009D0919" w:rsidRPr="002C1EFC">
        <w:rPr>
          <w:rFonts w:ascii="Times New Roman" w:hAnsi="Times New Roman" w:cs="Times New Roman"/>
          <w:sz w:val="24"/>
          <w:szCs w:val="24"/>
        </w:rPr>
        <w:t>ОП специфики и традиций Школы</w:t>
      </w:r>
      <w:r w:rsidRPr="002C1EFC">
        <w:rPr>
          <w:rFonts w:ascii="Times New Roman" w:hAnsi="Times New Roman" w:cs="Times New Roman"/>
          <w:sz w:val="24"/>
          <w:szCs w:val="24"/>
        </w:rPr>
        <w:t xml:space="preserve">, социального запроса потребителей образовательных услуг;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в учебном плане обязательных предметных областей и учебных предметов соответствующего ФГОС;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соответствие объема часов за определенный период обучения согласно требованиям соответствующег</w:t>
      </w:r>
      <w:r w:rsidR="009D0919" w:rsidRPr="002C1EFC">
        <w:rPr>
          <w:rFonts w:ascii="Times New Roman" w:hAnsi="Times New Roman" w:cs="Times New Roman"/>
          <w:sz w:val="24"/>
          <w:szCs w:val="24"/>
        </w:rPr>
        <w:t xml:space="preserve">о ФГОС и учебного плана Школы </w:t>
      </w:r>
      <w:r w:rsidRPr="002C1EFC">
        <w:rPr>
          <w:rFonts w:ascii="Times New Roman" w:hAnsi="Times New Roman" w:cs="Times New Roman"/>
          <w:sz w:val="24"/>
          <w:szCs w:val="24"/>
        </w:rPr>
        <w:t xml:space="preserve"> по уровням образования;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определении части, формируемой участниками образовательных отношений;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реализация в полном объеме содержания программного материала по учебному(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ым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 предмету(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), курсу(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>), дисциплине(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ам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) (модулю(ям) (выполнение рабочих программ);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lastRenderedPageBreak/>
        <w:t>• наличие программы формирования и развития УУД;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наличие программы духовно-нравственного развития учащихся (для начального общего образования);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программы социализации и воспитания учащихся (для основного</w:t>
      </w:r>
      <w:r w:rsidR="00951CB4" w:rsidRPr="002C1EFC">
        <w:rPr>
          <w:rFonts w:ascii="Times New Roman" w:hAnsi="Times New Roman" w:cs="Times New Roman"/>
          <w:sz w:val="24"/>
          <w:szCs w:val="24"/>
        </w:rPr>
        <w:t xml:space="preserve"> общего образования);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реализация в полном объеме содержания программного материала по направлениям внеурочной деятельности.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3.4. Оценка образовательной деятельности осуществляется по следующим показателям: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3.4.1. Общая численность учащихся, осваивающих основную образовательную программу, в том числе: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начального общего образования;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основного общего образования;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среднего общего образования;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3.4.2. Предоставляемые формы получения образования; количество учащихся получающих образование по каждой из форм: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очная;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индивидуальный учебный план;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 обучение на дому.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3.4.3.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с применением дистанционных образовательных технологий; </w:t>
      </w:r>
    </w:p>
    <w:p w:rsidR="009D0919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с применением электронного обучения;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обучение на дому по индивидуальному плану.  </w:t>
      </w:r>
    </w:p>
    <w:p w:rsidR="002F0DA4" w:rsidRPr="002C1EFC" w:rsidRDefault="002F0DA4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Раздел 4.    Оценка условий реализации  основной образовательной программы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4.1. Оценку условий реализации основной образовательной программы по уровням общего образования проводит заместитель директора по УВР, заведующая библиотекой при содействии заместителя директора по административно–хозяйственной деятельности по параметрам и измер</w:t>
      </w:r>
      <w:r w:rsidR="004C6A7C" w:rsidRPr="002C1EFC">
        <w:rPr>
          <w:rFonts w:ascii="Times New Roman" w:hAnsi="Times New Roman" w:cs="Times New Roman"/>
          <w:sz w:val="24"/>
          <w:szCs w:val="24"/>
        </w:rPr>
        <w:t>ителям, разработанным в Школе</w:t>
      </w:r>
      <w:r w:rsidRPr="002C1EFC">
        <w:rPr>
          <w:rFonts w:ascii="Times New Roman" w:hAnsi="Times New Roman" w:cs="Times New Roman"/>
          <w:sz w:val="24"/>
          <w:szCs w:val="24"/>
        </w:rPr>
        <w:t xml:space="preserve">. (Приложение 2).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4.2. Оценка условий реализации ООП (по уровням общего образования) включает анализ: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кадрового обеспечения;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материально-технического оснащения;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качества информационно-образовательной среды;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учебно-методического обеспечения;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библиотечно-информационных ресурсов;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4.3. Оценка условий реализации ООП (по уровням общего образования) проводится на этапе ее проектирования / коррекции с целью определения фактических условий и разработки «дорожной карты».   </w:t>
      </w:r>
    </w:p>
    <w:p w:rsidR="002F0DA4" w:rsidRPr="002C1EFC" w:rsidRDefault="002F0DA4" w:rsidP="00965D2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EFC">
        <w:rPr>
          <w:rFonts w:ascii="Times New Roman" w:hAnsi="Times New Roman" w:cs="Times New Roman"/>
          <w:b/>
          <w:sz w:val="24"/>
          <w:szCs w:val="24"/>
        </w:rPr>
        <w:t>Раздел 5. Оце</w:t>
      </w:r>
      <w:r w:rsidR="00951CB4" w:rsidRPr="002C1EFC">
        <w:rPr>
          <w:rFonts w:ascii="Times New Roman" w:hAnsi="Times New Roman" w:cs="Times New Roman"/>
          <w:b/>
          <w:sz w:val="24"/>
          <w:szCs w:val="24"/>
        </w:rPr>
        <w:t>нка результатов реализации ООП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5.1. Оценка результатов реализации ООП, в части, соответствующих ФК ГОС: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5.1.1. В период поэтапного перехода на ФГОС общего образования (по уровням), в отношении учащихся, осваивающих ООП, соответствующих ФК ГОС, оценке подвергаются только предметные образовательные результаты. 5.1.2. Оценка предметных результатов по указанной группе учащихся проводится в следующих формах: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lastRenderedPageBreak/>
        <w:t xml:space="preserve"> •  промежуточная аттестация;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накопительная оценка индивидуальных образовательных достижений учащихся (с использованием технологии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итоговая аттестация учащихся (по предметам, не выходящим на ГИА (предметы по выбору);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анализ результатов государственной итоговой аттестации.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 Оценка результатов реализации ООП, соответствующих ФГОС: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5.2.1. Оценка достижения предметных результатов освоения ООП в соответствии с ФГОС проводится в следующих формах: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промежуточная аттестация;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накопительная оценка индивидуальных образовательных достижений учащихся (с использованием технологии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портфолио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• итоговая аттестация обучающихся (по предметам, не выходящим на ГИА (предметы по выбору);</w:t>
      </w:r>
    </w:p>
    <w:p w:rsidR="00965D2F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анализ результатов государственной итоговой аттестации (Приложение 3).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5.2.2. Оценка достижения метапредметных результатов освоения ООП в соответствии с ФГОС проводится в следующих формах: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комплексная контрольная работа;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тест;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• экспертное заключение по результатам выполнения учащимися группового проекта. 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5.2.3.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КИМы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для оценки достижения учащимися метапредметных результатов освоения ООП соответствующего уровня разрабатываются на федеральном  уровне. </w:t>
      </w:r>
    </w:p>
    <w:p w:rsidR="00965D2F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5.2.4. Фиксация данных по оценке метапредметных результатов проводится согласно параметрам и индикаторам Программ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психологопедагогического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сопровождения реализации ФГОС НОО и ФГОС ООО. (Приложение 4). </w:t>
      </w:r>
    </w:p>
    <w:p w:rsidR="002F0DA4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5.2.5. Оценка достижения личностных результатов освоения учащимися ООП в соответствии с ФГОС проводится косвенно, посредством </w:t>
      </w:r>
      <w:proofErr w:type="spellStart"/>
      <w:r w:rsidRPr="002C1EFC">
        <w:rPr>
          <w:rFonts w:ascii="Times New Roman" w:hAnsi="Times New Roman" w:cs="Times New Roman"/>
          <w:sz w:val="24"/>
          <w:szCs w:val="24"/>
        </w:rPr>
        <w:t>неперсонифицированных</w:t>
      </w:r>
      <w:proofErr w:type="spellEnd"/>
      <w:r w:rsidRPr="002C1EFC">
        <w:rPr>
          <w:rFonts w:ascii="Times New Roman" w:hAnsi="Times New Roman" w:cs="Times New Roman"/>
          <w:sz w:val="24"/>
          <w:szCs w:val="24"/>
        </w:rPr>
        <w:t xml:space="preserve"> мониторингов, осуществляемых психологом или иным лицом, имеющим соответствующие полномочия, а также посредством статистического учета индивидуальных достижений учащихся в мероприятиях  </w:t>
      </w:r>
      <w:r w:rsidR="00951CB4" w:rsidRPr="002C1EFC">
        <w:rPr>
          <w:rFonts w:ascii="Times New Roman" w:hAnsi="Times New Roman" w:cs="Times New Roman"/>
          <w:sz w:val="24"/>
          <w:szCs w:val="24"/>
        </w:rPr>
        <w:t xml:space="preserve">воспитательной направленности.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5.2.6. Оценка личностных результатов встраивается программой воспитательной направленности, разработанной  в соответствии с реализуемым образовательным стандартом. 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5.2.7. Фиксация данных по оценке личностных результатов проводится согласно параметрам и индикаторам.  (Приложение 5). </w:t>
      </w:r>
    </w:p>
    <w:p w:rsidR="00965D2F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>5.3. Текущий контроль успеваемости и промежуточная аттестация  учащихся:</w:t>
      </w:r>
    </w:p>
    <w:p w:rsidR="004C6A7C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орга</w:t>
      </w:r>
      <w:r w:rsidR="004C6A7C" w:rsidRPr="002C1EFC">
        <w:rPr>
          <w:rFonts w:ascii="Times New Roman" w:hAnsi="Times New Roman" w:cs="Times New Roman"/>
          <w:sz w:val="24"/>
          <w:szCs w:val="24"/>
        </w:rPr>
        <w:t>низуются и проводятся в Школе</w:t>
      </w:r>
      <w:r w:rsidRPr="002C1EFC">
        <w:rPr>
          <w:rFonts w:ascii="Times New Roman" w:hAnsi="Times New Roman" w:cs="Times New Roman"/>
          <w:sz w:val="24"/>
          <w:szCs w:val="24"/>
        </w:rPr>
        <w:t xml:space="preserve"> согласно Положению о формах, периодичности, порядке текущего контроля успеваемости и промежуточной аттестации обучающихся;</w:t>
      </w:r>
    </w:p>
    <w:p w:rsidR="0059185A" w:rsidRPr="002C1EFC" w:rsidRDefault="002F0DA4" w:rsidP="00965D2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1EFC">
        <w:rPr>
          <w:rFonts w:ascii="Times New Roman" w:hAnsi="Times New Roman" w:cs="Times New Roman"/>
          <w:sz w:val="24"/>
          <w:szCs w:val="24"/>
        </w:rPr>
        <w:t xml:space="preserve"> • являются частью системы внутришкольного мониторинга качества образования по направлению «качество образовательного процесса» и отражают динамику индивидуальных образовательных 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 5.4. В рамках текущего контроля проводится оценка запланированных рабочими программами педагогов результатов образования: пред</w:t>
      </w:r>
      <w:r w:rsidR="00AF3FF6" w:rsidRPr="002C1EFC">
        <w:rPr>
          <w:rFonts w:ascii="Times New Roman" w:hAnsi="Times New Roman" w:cs="Times New Roman"/>
          <w:sz w:val="24"/>
          <w:szCs w:val="24"/>
        </w:rPr>
        <w:t>метных и (или) метапредметных  в зависимости от реализуемой ООП.</w:t>
      </w:r>
    </w:p>
    <w:sectPr w:rsidR="0059185A" w:rsidRPr="002C1EFC" w:rsidSect="000665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A736B2"/>
    <w:multiLevelType w:val="hybridMultilevel"/>
    <w:tmpl w:val="F3DA8A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B25164"/>
    <w:multiLevelType w:val="hybridMultilevel"/>
    <w:tmpl w:val="59326F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57F17BEF"/>
    <w:multiLevelType w:val="hybridMultilevel"/>
    <w:tmpl w:val="BAF4DC4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76FF561C"/>
    <w:multiLevelType w:val="multilevel"/>
    <w:tmpl w:val="075A5E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2F0DA4"/>
    <w:rsid w:val="00066568"/>
    <w:rsid w:val="000D3803"/>
    <w:rsid w:val="001C00B3"/>
    <w:rsid w:val="002C1EFC"/>
    <w:rsid w:val="002F0DA4"/>
    <w:rsid w:val="004C6A7C"/>
    <w:rsid w:val="0059185A"/>
    <w:rsid w:val="00951CB4"/>
    <w:rsid w:val="00965D2F"/>
    <w:rsid w:val="009D0919"/>
    <w:rsid w:val="00A842EE"/>
    <w:rsid w:val="00AF3FF6"/>
    <w:rsid w:val="00C879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5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803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C1E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1EF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5F685E-601D-4C17-B742-D215756374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5</Pages>
  <Words>1985</Words>
  <Characters>11317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Завуч</cp:lastModifiedBy>
  <cp:revision>8</cp:revision>
  <dcterms:created xsi:type="dcterms:W3CDTF">2017-11-21T17:11:00Z</dcterms:created>
  <dcterms:modified xsi:type="dcterms:W3CDTF">2017-11-22T14:44:00Z</dcterms:modified>
</cp:coreProperties>
</file>